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6A" w:rsidRDefault="00412C06" w:rsidP="005D14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>ANECDOTARIO</w:t>
      </w:r>
    </w:p>
    <w:p w:rsidR="00E95920" w:rsidRPr="00E95920" w:rsidRDefault="00E95920" w:rsidP="00E95920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95920">
        <w:rPr>
          <w:rFonts w:ascii="Arial" w:hAnsi="Arial" w:cs="Arial"/>
          <w:b/>
          <w:i/>
          <w:sz w:val="24"/>
          <w:szCs w:val="24"/>
        </w:rPr>
        <w:t>“Enseñar es aprender dos vec</w:t>
      </w:r>
      <w:bookmarkStart w:id="0" w:name="_GoBack"/>
      <w:bookmarkEnd w:id="0"/>
      <w:r w:rsidRPr="00E95920">
        <w:rPr>
          <w:rFonts w:ascii="Arial" w:hAnsi="Arial" w:cs="Arial"/>
          <w:b/>
          <w:i/>
          <w:sz w:val="24"/>
          <w:szCs w:val="24"/>
        </w:rPr>
        <w:t>es”</w:t>
      </w:r>
    </w:p>
    <w:p w:rsidR="00E95920" w:rsidRPr="005D14EE" w:rsidRDefault="00E95920" w:rsidP="00E959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(Joseph </w:t>
      </w:r>
      <w:proofErr w:type="spellStart"/>
      <w:r>
        <w:rPr>
          <w:rFonts w:ascii="Arial" w:hAnsi="Arial" w:cs="Arial"/>
          <w:b/>
          <w:sz w:val="24"/>
          <w:szCs w:val="24"/>
        </w:rPr>
        <w:t>Joubert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412C06" w:rsidRPr="005D14EE" w:rsidRDefault="00026A97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 xml:space="preserve">Para </w:t>
      </w:r>
      <w:r w:rsidR="00F06A03" w:rsidRPr="005D14EE">
        <w:rPr>
          <w:rFonts w:ascii="Arial" w:hAnsi="Arial" w:cs="Arial"/>
          <w:b/>
          <w:sz w:val="24"/>
          <w:szCs w:val="24"/>
        </w:rPr>
        <w:t>mí,</w:t>
      </w:r>
      <w:r w:rsidRPr="005D14EE">
        <w:rPr>
          <w:rFonts w:ascii="Arial" w:hAnsi="Arial" w:cs="Arial"/>
          <w:b/>
          <w:sz w:val="24"/>
          <w:szCs w:val="24"/>
        </w:rPr>
        <w:t xml:space="preserve"> ser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</w:t>
      </w:r>
      <w:r w:rsidR="00F06A03" w:rsidRPr="005D14EE">
        <w:rPr>
          <w:rFonts w:ascii="Arial" w:hAnsi="Arial" w:cs="Arial"/>
          <w:b/>
          <w:sz w:val="24"/>
          <w:szCs w:val="24"/>
        </w:rPr>
        <w:t>docente en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educación primaria es todo un reto</w:t>
      </w:r>
      <w:r w:rsidR="000D6BE9" w:rsidRPr="005D14EE">
        <w:rPr>
          <w:rFonts w:ascii="Arial" w:hAnsi="Arial" w:cs="Arial"/>
          <w:b/>
          <w:sz w:val="24"/>
          <w:szCs w:val="24"/>
        </w:rPr>
        <w:t>, tanto en el ámbito rural como en el urbano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. Por ello, la </w:t>
      </w:r>
      <w:r w:rsidR="000D6BE9" w:rsidRPr="005D14EE">
        <w:rPr>
          <w:rFonts w:ascii="Arial" w:hAnsi="Arial" w:cs="Arial"/>
          <w:b/>
          <w:sz w:val="24"/>
          <w:szCs w:val="24"/>
        </w:rPr>
        <w:t>capacidad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de un docente de esta carrera y su impacto  en la formación de la persona y del futuro ciudadano es determinante</w:t>
      </w:r>
      <w:r w:rsidR="000D6BE9" w:rsidRPr="005D14EE">
        <w:rPr>
          <w:rFonts w:ascii="Arial" w:hAnsi="Arial" w:cs="Arial"/>
          <w:b/>
          <w:sz w:val="24"/>
          <w:szCs w:val="24"/>
        </w:rPr>
        <w:t>,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</w:t>
      </w:r>
      <w:r w:rsidR="000D6BE9" w:rsidRPr="005D14EE">
        <w:rPr>
          <w:rFonts w:ascii="Arial" w:hAnsi="Arial" w:cs="Arial"/>
          <w:b/>
          <w:sz w:val="24"/>
          <w:szCs w:val="24"/>
        </w:rPr>
        <w:t>por lo que</w:t>
      </w:r>
      <w:r w:rsidR="00F06A03" w:rsidRPr="005D14EE">
        <w:rPr>
          <w:rFonts w:ascii="Arial" w:hAnsi="Arial" w:cs="Arial"/>
          <w:b/>
          <w:sz w:val="24"/>
          <w:szCs w:val="24"/>
        </w:rPr>
        <w:t xml:space="preserve"> como</w:t>
      </w:r>
      <w:r w:rsidR="000D6BE9" w:rsidRPr="005D14EE">
        <w:rPr>
          <w:rFonts w:ascii="Arial" w:hAnsi="Arial" w:cs="Arial"/>
          <w:b/>
          <w:sz w:val="24"/>
          <w:szCs w:val="24"/>
        </w:rPr>
        <w:t xml:space="preserve"> futuro docente en esta vía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educativa, no sólo </w:t>
      </w:r>
      <w:r w:rsidR="00F06A03" w:rsidRPr="005D14EE">
        <w:rPr>
          <w:rFonts w:ascii="Arial" w:hAnsi="Arial" w:cs="Arial"/>
          <w:b/>
          <w:sz w:val="24"/>
          <w:szCs w:val="24"/>
        </w:rPr>
        <w:t>debo prepararme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</w:t>
      </w:r>
      <w:r w:rsidR="00F06A03" w:rsidRPr="005D14EE">
        <w:rPr>
          <w:rFonts w:ascii="Arial" w:hAnsi="Arial" w:cs="Arial"/>
          <w:b/>
          <w:sz w:val="24"/>
          <w:szCs w:val="24"/>
        </w:rPr>
        <w:t xml:space="preserve">bien </w:t>
      </w:r>
      <w:r w:rsidR="00516A26" w:rsidRPr="005D14EE">
        <w:rPr>
          <w:rFonts w:ascii="Arial" w:hAnsi="Arial" w:cs="Arial"/>
          <w:b/>
          <w:sz w:val="24"/>
          <w:szCs w:val="24"/>
        </w:rPr>
        <w:t>académicamente sino que la vocación y el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compromiso social debe </w:t>
      </w:r>
      <w:r w:rsidR="000D6BE9" w:rsidRPr="005D14EE">
        <w:rPr>
          <w:rFonts w:ascii="Arial" w:hAnsi="Arial" w:cs="Arial"/>
          <w:b/>
          <w:sz w:val="24"/>
          <w:szCs w:val="24"/>
        </w:rPr>
        <w:t>alcanzar un nivel óptimo, que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</w:t>
      </w:r>
      <w:r w:rsidR="00F06A03" w:rsidRPr="005D14EE">
        <w:rPr>
          <w:rFonts w:ascii="Arial" w:hAnsi="Arial" w:cs="Arial"/>
          <w:b/>
          <w:sz w:val="24"/>
          <w:szCs w:val="24"/>
        </w:rPr>
        <w:t xml:space="preserve">me 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permita afrontar diversas circunstancias adversas y enormes limitaciones, a  los cuales </w:t>
      </w:r>
      <w:r w:rsidR="00F06A03" w:rsidRPr="005D14EE">
        <w:rPr>
          <w:rFonts w:ascii="Arial" w:hAnsi="Arial" w:cs="Arial"/>
          <w:b/>
          <w:sz w:val="24"/>
          <w:szCs w:val="24"/>
        </w:rPr>
        <w:t>me  debo</w:t>
      </w:r>
      <w:r w:rsidR="00516A26" w:rsidRPr="005D14EE">
        <w:rPr>
          <w:rFonts w:ascii="Arial" w:hAnsi="Arial" w:cs="Arial"/>
          <w:b/>
          <w:sz w:val="24"/>
          <w:szCs w:val="24"/>
        </w:rPr>
        <w:t xml:space="preserve"> adaptar</w:t>
      </w:r>
      <w:r w:rsidR="00F06A03" w:rsidRPr="005D14EE">
        <w:rPr>
          <w:rFonts w:ascii="Arial" w:hAnsi="Arial" w:cs="Arial"/>
          <w:b/>
          <w:sz w:val="24"/>
          <w:szCs w:val="24"/>
        </w:rPr>
        <w:t xml:space="preserve"> para garantizar </w:t>
      </w:r>
      <w:r w:rsidR="00412C06" w:rsidRPr="005D14EE">
        <w:rPr>
          <w:rFonts w:ascii="Arial" w:hAnsi="Arial" w:cs="Arial"/>
          <w:b/>
          <w:sz w:val="24"/>
          <w:szCs w:val="24"/>
        </w:rPr>
        <w:t>u</w:t>
      </w:r>
      <w:r w:rsidR="00F06A03" w:rsidRPr="005D14EE">
        <w:rPr>
          <w:rFonts w:ascii="Arial" w:hAnsi="Arial" w:cs="Arial"/>
          <w:b/>
          <w:sz w:val="24"/>
          <w:szCs w:val="24"/>
        </w:rPr>
        <w:t>n</w:t>
      </w:r>
      <w:r w:rsidR="00412C06" w:rsidRPr="005D14EE">
        <w:rPr>
          <w:rFonts w:ascii="Arial" w:hAnsi="Arial" w:cs="Arial"/>
          <w:b/>
          <w:sz w:val="24"/>
          <w:szCs w:val="24"/>
        </w:rPr>
        <w:t xml:space="preserve"> buen desempeño docente. </w:t>
      </w:r>
    </w:p>
    <w:p w:rsidR="00F06A03" w:rsidRPr="005D14EE" w:rsidRDefault="00B85366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>Para que la docencia sea de calidad, implica la necesidad y obligación d</w:t>
      </w:r>
      <w:r w:rsidR="003E537C" w:rsidRPr="005D14EE">
        <w:rPr>
          <w:rFonts w:ascii="Arial" w:hAnsi="Arial" w:cs="Arial"/>
          <w:b/>
          <w:sz w:val="24"/>
          <w:szCs w:val="24"/>
        </w:rPr>
        <w:t xml:space="preserve">e </w:t>
      </w:r>
      <w:proofErr w:type="gramStart"/>
      <w:r w:rsidR="003E537C" w:rsidRPr="005D14EE">
        <w:rPr>
          <w:rFonts w:ascii="Arial" w:hAnsi="Arial" w:cs="Arial"/>
          <w:b/>
          <w:sz w:val="24"/>
          <w:szCs w:val="24"/>
        </w:rPr>
        <w:t>estar</w:t>
      </w:r>
      <w:proofErr w:type="gramEnd"/>
      <w:r w:rsidR="003E537C" w:rsidRPr="005D14EE">
        <w:rPr>
          <w:rFonts w:ascii="Arial" w:hAnsi="Arial" w:cs="Arial"/>
          <w:b/>
          <w:sz w:val="24"/>
          <w:szCs w:val="24"/>
        </w:rPr>
        <w:t xml:space="preserve"> informado y actualizado, exige plantea</w:t>
      </w:r>
      <w:r w:rsidR="0002560A" w:rsidRPr="005D14EE">
        <w:rPr>
          <w:rFonts w:ascii="Arial" w:hAnsi="Arial" w:cs="Arial"/>
          <w:b/>
          <w:sz w:val="24"/>
          <w:szCs w:val="24"/>
        </w:rPr>
        <w:t xml:space="preserve">r problemas y buscar soluciones, proponiendo para ello proyectos de innovación que constituye al alumno una propuesta para que </w:t>
      </w:r>
      <w:r w:rsidR="00265FFE" w:rsidRPr="005D14EE">
        <w:rPr>
          <w:rFonts w:ascii="Arial" w:hAnsi="Arial" w:cs="Arial"/>
          <w:b/>
          <w:sz w:val="24"/>
          <w:szCs w:val="24"/>
        </w:rPr>
        <w:t>pueda</w:t>
      </w:r>
      <w:r w:rsidR="0002560A" w:rsidRPr="005D14EE">
        <w:rPr>
          <w:rFonts w:ascii="Arial" w:hAnsi="Arial" w:cs="Arial"/>
          <w:b/>
          <w:sz w:val="24"/>
          <w:szCs w:val="24"/>
        </w:rPr>
        <w:t xml:space="preserve"> </w:t>
      </w:r>
      <w:r w:rsidR="00265FFE" w:rsidRPr="005D14EE">
        <w:rPr>
          <w:rFonts w:ascii="Arial" w:hAnsi="Arial" w:cs="Arial"/>
          <w:b/>
          <w:sz w:val="24"/>
          <w:szCs w:val="24"/>
        </w:rPr>
        <w:t xml:space="preserve">enfrentar situaciones en su presente y en su futuro. </w:t>
      </w:r>
    </w:p>
    <w:p w:rsidR="00265FFE" w:rsidRPr="005D14EE" w:rsidRDefault="00265FFE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 xml:space="preserve">La docencia no tiene por objeto únicamente procedimientos o conceptos, sino que hay aspectos relevantes como son los valores, actitudes y normas </w:t>
      </w:r>
      <w:r w:rsidR="004E5661" w:rsidRPr="005D14EE">
        <w:rPr>
          <w:rFonts w:ascii="Arial" w:hAnsi="Arial" w:cs="Arial"/>
          <w:b/>
          <w:sz w:val="24"/>
          <w:szCs w:val="24"/>
        </w:rPr>
        <w:t xml:space="preserve">que permiten el pleno desarrollo en la enseñanza y en el aprendizaje, por lo que los proyectos de innovación los enfoque en estos aspectos; el proyecto personal se basó en el diseño y aplicación de estrategias conductuales para favorecer la intervención docente y el </w:t>
      </w:r>
      <w:r w:rsidR="00D865B9" w:rsidRPr="005D14EE">
        <w:rPr>
          <w:rFonts w:ascii="Arial" w:hAnsi="Arial" w:cs="Arial"/>
          <w:b/>
          <w:sz w:val="24"/>
          <w:szCs w:val="24"/>
        </w:rPr>
        <w:t>proyecto grupal fue focalizado en la aplicación de estrategias para favorecer la equidad de género en la convivencia escolar, ambos proyectos tuvieron una fin común, mejorar el ambiente de trabajo a partir de una problemática detectada.</w:t>
      </w:r>
    </w:p>
    <w:p w:rsidR="003E537C" w:rsidRPr="005D14EE" w:rsidRDefault="00EC565E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 xml:space="preserve">En toda intervención existen logros y dificultades, retomaré en este escrito aspectos relevantes que tuvieron impacto en la implementación de los proyectos de innovación, </w:t>
      </w:r>
      <w:r w:rsidR="00E66D5F" w:rsidRPr="005D14EE">
        <w:rPr>
          <w:rFonts w:ascii="Arial" w:hAnsi="Arial" w:cs="Arial"/>
          <w:b/>
          <w:sz w:val="24"/>
          <w:szCs w:val="24"/>
        </w:rPr>
        <w:t xml:space="preserve">hay que destacar principalmente el factor tiempo porque aunque se lleve una planificación de lo que se pretende realizar </w:t>
      </w:r>
      <w:r w:rsidR="00E66D5F" w:rsidRPr="005D14EE">
        <w:rPr>
          <w:rFonts w:ascii="Arial" w:hAnsi="Arial" w:cs="Arial"/>
          <w:b/>
          <w:sz w:val="24"/>
          <w:szCs w:val="24"/>
        </w:rPr>
        <w:lastRenderedPageBreak/>
        <w:t>durante la jornada siempre se dan imprevistos que limitan la ejecución de las actividades, aunque en este punto entró en juego la adecuación del cronograma.</w:t>
      </w:r>
    </w:p>
    <w:p w:rsidR="00E66D5F" w:rsidRPr="005D14EE" w:rsidRDefault="00E66D5F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>Por otro lado</w:t>
      </w:r>
      <w:r w:rsidR="00832207" w:rsidRPr="005D14EE">
        <w:rPr>
          <w:rFonts w:ascii="Arial" w:hAnsi="Arial" w:cs="Arial"/>
          <w:b/>
          <w:sz w:val="24"/>
          <w:szCs w:val="24"/>
        </w:rPr>
        <w:t>,</w:t>
      </w:r>
      <w:r w:rsidRPr="005D14EE">
        <w:rPr>
          <w:rFonts w:ascii="Arial" w:hAnsi="Arial" w:cs="Arial"/>
          <w:b/>
          <w:sz w:val="24"/>
          <w:szCs w:val="24"/>
        </w:rPr>
        <w:t xml:space="preserve"> </w:t>
      </w:r>
      <w:r w:rsidR="00832207" w:rsidRPr="005D14EE">
        <w:rPr>
          <w:rFonts w:ascii="Arial" w:hAnsi="Arial" w:cs="Arial"/>
          <w:b/>
          <w:sz w:val="24"/>
          <w:szCs w:val="24"/>
        </w:rPr>
        <w:t>las estrategias que implementé gracias a los proyectos me permitieron hacer muchas cosas</w:t>
      </w:r>
      <w:r w:rsidR="00636075" w:rsidRPr="005D14EE">
        <w:rPr>
          <w:rFonts w:ascii="Arial" w:hAnsi="Arial" w:cs="Arial"/>
          <w:b/>
          <w:sz w:val="24"/>
          <w:szCs w:val="24"/>
        </w:rPr>
        <w:t>,</w:t>
      </w:r>
      <w:r w:rsidR="00832207" w:rsidRPr="005D14EE">
        <w:rPr>
          <w:rFonts w:ascii="Arial" w:hAnsi="Arial" w:cs="Arial"/>
          <w:b/>
          <w:sz w:val="24"/>
          <w:szCs w:val="24"/>
        </w:rPr>
        <w:t xml:space="preserve"> </w:t>
      </w:r>
      <w:r w:rsidR="00636075" w:rsidRPr="005D14EE">
        <w:rPr>
          <w:rFonts w:ascii="Arial" w:hAnsi="Arial" w:cs="Arial"/>
          <w:b/>
          <w:sz w:val="24"/>
          <w:szCs w:val="24"/>
        </w:rPr>
        <w:t>como sostener en todo momento una buena relación y comunicación con mis estudiantes</w:t>
      </w:r>
      <w:r w:rsidR="00365F68" w:rsidRPr="005D14EE">
        <w:rPr>
          <w:rFonts w:ascii="Arial" w:hAnsi="Arial" w:cs="Arial"/>
          <w:b/>
          <w:sz w:val="24"/>
          <w:szCs w:val="24"/>
        </w:rPr>
        <w:t>, la prioridad era que ellos mantuvieran una conducta adecuada y tuvieran una relación de respeto entre compañeros sobre todo con el sexo opuesto, puesto que siempre ha existido la distinción entre las cosas que puede hacer o poner una mujer y que otras cosas puede hacer o poner el hombre.</w:t>
      </w:r>
    </w:p>
    <w:p w:rsidR="00365F68" w:rsidRDefault="00365F68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14EE">
        <w:rPr>
          <w:rFonts w:ascii="Arial" w:hAnsi="Arial" w:cs="Arial"/>
          <w:b/>
          <w:sz w:val="24"/>
          <w:szCs w:val="24"/>
        </w:rPr>
        <w:t xml:space="preserve">No </w:t>
      </w:r>
      <w:r w:rsidR="005D14EE" w:rsidRPr="005D14EE">
        <w:rPr>
          <w:rFonts w:ascii="Arial" w:hAnsi="Arial" w:cs="Arial"/>
          <w:b/>
          <w:sz w:val="24"/>
          <w:szCs w:val="24"/>
        </w:rPr>
        <w:t xml:space="preserve">es justificable que desde pequeños se de esa distinción y </w:t>
      </w:r>
      <w:r w:rsidR="005D14EE">
        <w:rPr>
          <w:rFonts w:ascii="Arial" w:hAnsi="Arial" w:cs="Arial"/>
          <w:b/>
          <w:sz w:val="24"/>
          <w:szCs w:val="24"/>
        </w:rPr>
        <w:t>tengo la certeza que algunas de las estrategias que implementé</w:t>
      </w:r>
      <w:r w:rsidR="00753728">
        <w:rPr>
          <w:rFonts w:ascii="Arial" w:hAnsi="Arial" w:cs="Arial"/>
          <w:b/>
          <w:sz w:val="24"/>
          <w:szCs w:val="24"/>
        </w:rPr>
        <w:t xml:space="preserve"> causaron efecto en los niños y niñas, </w:t>
      </w:r>
      <w:r w:rsidR="005D14EE">
        <w:rPr>
          <w:rFonts w:ascii="Arial" w:hAnsi="Arial" w:cs="Arial"/>
          <w:b/>
          <w:sz w:val="24"/>
          <w:szCs w:val="24"/>
        </w:rPr>
        <w:t xml:space="preserve"> eso lo pude apreciar en la reacción y en el comportamiento de ellos, por ejemplo la del juego de la tarjeta verde y roja, el semáforo de conducta, el de cartas a compañeros y el de </w:t>
      </w:r>
      <w:r w:rsidR="00753728">
        <w:rPr>
          <w:rFonts w:ascii="Arial" w:hAnsi="Arial" w:cs="Arial"/>
          <w:b/>
          <w:sz w:val="24"/>
          <w:szCs w:val="24"/>
        </w:rPr>
        <w:t>en la cocina soy un as fueron muy atractivas para los niños y niñas.</w:t>
      </w:r>
    </w:p>
    <w:p w:rsidR="00753728" w:rsidRDefault="00753728" w:rsidP="009D28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También es de interés mencionar otro aspecto innovador para los estudiantes </w:t>
      </w:r>
      <w:r w:rsidR="009D284A">
        <w:rPr>
          <w:rFonts w:ascii="Arial" w:hAnsi="Arial" w:cs="Arial"/>
          <w:b/>
          <w:sz w:val="24"/>
          <w:szCs w:val="24"/>
        </w:rPr>
        <w:t>me refiero al uso de las TIC (</w:t>
      </w:r>
      <w:r w:rsidR="002459FE">
        <w:rPr>
          <w:rFonts w:ascii="Arial" w:hAnsi="Arial" w:cs="Arial"/>
          <w:b/>
          <w:sz w:val="24"/>
          <w:szCs w:val="24"/>
        </w:rPr>
        <w:t>Tecnología</w:t>
      </w:r>
      <w:r w:rsidR="009D284A">
        <w:rPr>
          <w:rFonts w:ascii="Arial" w:hAnsi="Arial" w:cs="Arial"/>
          <w:b/>
          <w:sz w:val="24"/>
          <w:szCs w:val="24"/>
        </w:rPr>
        <w:t xml:space="preserve"> de la Información y comunicación), como bien se sabe estamos en l</w:t>
      </w:r>
      <w:r w:rsidR="009D284A" w:rsidRPr="009D284A">
        <w:rPr>
          <w:rFonts w:ascii="Arial" w:hAnsi="Arial" w:cs="Arial"/>
          <w:b/>
          <w:sz w:val="24"/>
          <w:szCs w:val="24"/>
        </w:rPr>
        <w:t xml:space="preserve">a era de la comunicación, la era de la tecnología, </w:t>
      </w:r>
      <w:r w:rsidR="002459FE">
        <w:rPr>
          <w:rFonts w:ascii="Arial" w:hAnsi="Arial" w:cs="Arial"/>
          <w:b/>
          <w:sz w:val="24"/>
          <w:szCs w:val="24"/>
        </w:rPr>
        <w:t xml:space="preserve">y éstos son conceptos cada día más comunes, los cuales nos hacen notar </w:t>
      </w:r>
      <w:r w:rsidR="009D284A" w:rsidRPr="009D284A">
        <w:rPr>
          <w:rFonts w:ascii="Arial" w:hAnsi="Arial" w:cs="Arial"/>
          <w:b/>
          <w:sz w:val="24"/>
          <w:szCs w:val="24"/>
        </w:rPr>
        <w:t xml:space="preserve"> los importantes avances en tema</w:t>
      </w:r>
      <w:r w:rsidR="002459FE">
        <w:rPr>
          <w:rFonts w:ascii="Arial" w:hAnsi="Arial" w:cs="Arial"/>
          <w:b/>
          <w:sz w:val="24"/>
          <w:szCs w:val="24"/>
        </w:rPr>
        <w:t xml:space="preserve">s de tecnología que día con día </w:t>
      </w:r>
      <w:r w:rsidR="009D284A" w:rsidRPr="009D284A">
        <w:rPr>
          <w:rFonts w:ascii="Arial" w:hAnsi="Arial" w:cs="Arial"/>
          <w:b/>
          <w:sz w:val="24"/>
          <w:szCs w:val="24"/>
        </w:rPr>
        <w:t>estamos viviendo y que en este mundo globalizado no esta</w:t>
      </w:r>
      <w:r w:rsidR="002459FE">
        <w:rPr>
          <w:rFonts w:ascii="Arial" w:hAnsi="Arial" w:cs="Arial"/>
          <w:b/>
          <w:sz w:val="24"/>
          <w:szCs w:val="24"/>
        </w:rPr>
        <w:t xml:space="preserve">mos exentos de los alcances que </w:t>
      </w:r>
      <w:r w:rsidR="009D284A" w:rsidRPr="009D284A">
        <w:rPr>
          <w:rFonts w:ascii="Arial" w:hAnsi="Arial" w:cs="Arial"/>
          <w:b/>
          <w:sz w:val="24"/>
          <w:szCs w:val="24"/>
        </w:rPr>
        <w:t>tienen en nuestra vida cotidiana.</w:t>
      </w:r>
    </w:p>
    <w:p w:rsidR="000A2453" w:rsidRDefault="002459FE" w:rsidP="009D28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 multimedia, escuchar música o presentar archivos de información con diversos programas fue algo nuevo para mis alumnos y agradable p</w:t>
      </w:r>
      <w:r w:rsidR="00E47D1E">
        <w:rPr>
          <w:rFonts w:ascii="Arial" w:hAnsi="Arial" w:cs="Arial"/>
          <w:b/>
          <w:sz w:val="24"/>
          <w:szCs w:val="24"/>
        </w:rPr>
        <w:t>uesto que ellos me pedían que</w:t>
      </w:r>
      <w:r>
        <w:rPr>
          <w:rFonts w:ascii="Arial" w:hAnsi="Arial" w:cs="Arial"/>
          <w:b/>
          <w:sz w:val="24"/>
          <w:szCs w:val="24"/>
        </w:rPr>
        <w:t xml:space="preserve"> volviera a reproducir</w:t>
      </w:r>
      <w:r w:rsidR="00E47D1E">
        <w:rPr>
          <w:rFonts w:ascii="Arial" w:hAnsi="Arial" w:cs="Arial"/>
          <w:b/>
          <w:sz w:val="24"/>
          <w:szCs w:val="24"/>
        </w:rPr>
        <w:t xml:space="preserve"> el video o la canción, sin embargo no fue fácil realizar las actividades en el caso del uso de la computadora debido a que no tenía acceso a un proyector y tenía que acomodar a los niños en una posición donde</w:t>
      </w:r>
      <w:r w:rsidR="000A2453">
        <w:rPr>
          <w:rFonts w:ascii="Arial" w:hAnsi="Arial" w:cs="Arial"/>
          <w:b/>
          <w:sz w:val="24"/>
          <w:szCs w:val="24"/>
        </w:rPr>
        <w:t xml:space="preserve"> todos apreciaran la multimedia, </w:t>
      </w:r>
      <w:r w:rsidR="000A2453">
        <w:rPr>
          <w:rFonts w:ascii="Arial" w:hAnsi="Arial" w:cs="Arial"/>
          <w:b/>
          <w:sz w:val="24"/>
          <w:szCs w:val="24"/>
        </w:rPr>
        <w:lastRenderedPageBreak/>
        <w:t xml:space="preserve">eso causaba distracción y algunos conflictos de </w:t>
      </w:r>
      <w:r w:rsidR="00C37B36">
        <w:rPr>
          <w:rFonts w:ascii="Arial" w:hAnsi="Arial" w:cs="Arial"/>
          <w:b/>
          <w:sz w:val="24"/>
          <w:szCs w:val="24"/>
        </w:rPr>
        <w:t xml:space="preserve">desacuerdos entre compañeros, aunque gracias a estas situaciones </w:t>
      </w:r>
      <w:r w:rsidR="00D70E3E">
        <w:rPr>
          <w:rFonts w:ascii="Arial" w:hAnsi="Arial" w:cs="Arial"/>
          <w:b/>
          <w:sz w:val="24"/>
          <w:szCs w:val="24"/>
        </w:rPr>
        <w:t>se aperturaban</w:t>
      </w:r>
      <w:r w:rsidR="00C37B36">
        <w:rPr>
          <w:rFonts w:ascii="Arial" w:hAnsi="Arial" w:cs="Arial"/>
          <w:b/>
          <w:sz w:val="24"/>
          <w:szCs w:val="24"/>
        </w:rPr>
        <w:t xml:space="preserve"> diálogo</w:t>
      </w:r>
      <w:r w:rsidR="00D70E3E">
        <w:rPr>
          <w:rFonts w:ascii="Arial" w:hAnsi="Arial" w:cs="Arial"/>
          <w:b/>
          <w:sz w:val="24"/>
          <w:szCs w:val="24"/>
        </w:rPr>
        <w:t>s</w:t>
      </w:r>
      <w:r w:rsidR="00C37B36">
        <w:rPr>
          <w:rFonts w:ascii="Arial" w:hAnsi="Arial" w:cs="Arial"/>
          <w:b/>
          <w:sz w:val="24"/>
          <w:szCs w:val="24"/>
        </w:rPr>
        <w:t xml:space="preserve"> para llegar a un acuerdo común.</w:t>
      </w:r>
    </w:p>
    <w:p w:rsidR="00A61C29" w:rsidRDefault="00C37B36" w:rsidP="00D70E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Gracias a las TIC y a materiales externos </w:t>
      </w:r>
      <w:r w:rsidR="003A33FA">
        <w:rPr>
          <w:rFonts w:ascii="Arial" w:hAnsi="Arial" w:cs="Arial"/>
          <w:b/>
          <w:sz w:val="24"/>
          <w:szCs w:val="24"/>
        </w:rPr>
        <w:t xml:space="preserve">sustituí en gran porcentaje el libro de texto y no por el hecho de que el contenido no sea adecuado sino </w:t>
      </w:r>
      <w:r w:rsidR="00A61C29">
        <w:rPr>
          <w:rFonts w:ascii="Arial" w:hAnsi="Arial" w:cs="Arial"/>
          <w:b/>
          <w:sz w:val="24"/>
          <w:szCs w:val="24"/>
        </w:rPr>
        <w:t>que l</w:t>
      </w:r>
      <w:r w:rsidR="00A61C29" w:rsidRPr="00A61C29">
        <w:rPr>
          <w:rFonts w:ascii="Arial" w:hAnsi="Arial" w:cs="Arial"/>
          <w:b/>
          <w:sz w:val="24"/>
          <w:szCs w:val="24"/>
        </w:rPr>
        <w:t>os libros de texto son una herramienta al servicio del profesor, no al contrar</w:t>
      </w:r>
      <w:r w:rsidR="00A61C29">
        <w:rPr>
          <w:rFonts w:ascii="Arial" w:hAnsi="Arial" w:cs="Arial"/>
          <w:b/>
          <w:sz w:val="24"/>
          <w:szCs w:val="24"/>
        </w:rPr>
        <w:t>io, puesto que muchas veces</w:t>
      </w:r>
      <w:r w:rsidR="00A61C29" w:rsidRPr="00A61C29">
        <w:rPr>
          <w:rFonts w:ascii="Arial" w:hAnsi="Arial" w:cs="Arial"/>
          <w:b/>
          <w:sz w:val="24"/>
          <w:szCs w:val="24"/>
        </w:rPr>
        <w:t xml:space="preserve"> los profesores se ponen al servicio del libro de texto que se convierte en la hoja de ruta que hay que seguir </w:t>
      </w:r>
      <w:r w:rsidR="00A61C29">
        <w:rPr>
          <w:rFonts w:ascii="Arial" w:hAnsi="Arial" w:cs="Arial"/>
          <w:b/>
          <w:sz w:val="24"/>
          <w:szCs w:val="24"/>
        </w:rPr>
        <w:t>minuciosamente, por otro lado l</w:t>
      </w:r>
      <w:r w:rsidR="00A61C29" w:rsidRPr="00A61C29">
        <w:rPr>
          <w:rFonts w:ascii="Arial" w:hAnsi="Arial" w:cs="Arial"/>
          <w:b/>
          <w:sz w:val="24"/>
          <w:szCs w:val="24"/>
        </w:rPr>
        <w:t>os libro</w:t>
      </w:r>
      <w:r w:rsidR="00A61C29">
        <w:rPr>
          <w:rFonts w:ascii="Arial" w:hAnsi="Arial" w:cs="Arial"/>
          <w:b/>
          <w:sz w:val="24"/>
          <w:szCs w:val="24"/>
        </w:rPr>
        <w:t>s de texto son un recurso más, n</w:t>
      </w:r>
      <w:r w:rsidR="00A61C29" w:rsidRPr="00A61C29">
        <w:rPr>
          <w:rFonts w:ascii="Arial" w:hAnsi="Arial" w:cs="Arial"/>
          <w:b/>
          <w:sz w:val="24"/>
          <w:szCs w:val="24"/>
        </w:rPr>
        <w:t>o son el único y exclusivo recurso didáctico del profesor</w:t>
      </w:r>
      <w:r w:rsidR="00A61C29">
        <w:rPr>
          <w:rFonts w:ascii="Arial" w:hAnsi="Arial" w:cs="Arial"/>
          <w:b/>
          <w:sz w:val="24"/>
          <w:szCs w:val="24"/>
        </w:rPr>
        <w:t>.</w:t>
      </w:r>
    </w:p>
    <w:p w:rsidR="000A2453" w:rsidRDefault="00A61C29" w:rsidP="00D70E3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Todo resultado de las actividades innovadoras planteadas anteriormente </w:t>
      </w:r>
      <w:r w:rsidR="0054283D">
        <w:rPr>
          <w:rFonts w:ascii="Arial" w:hAnsi="Arial" w:cs="Arial"/>
          <w:b/>
          <w:sz w:val="24"/>
          <w:szCs w:val="24"/>
        </w:rPr>
        <w:t>dependió de</w:t>
      </w:r>
      <w:r w:rsidR="00020D66">
        <w:rPr>
          <w:rFonts w:ascii="Arial" w:hAnsi="Arial" w:cs="Arial"/>
          <w:b/>
          <w:sz w:val="24"/>
          <w:szCs w:val="24"/>
        </w:rPr>
        <w:t xml:space="preserve">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0D66">
        <w:rPr>
          <w:rFonts w:ascii="Arial" w:hAnsi="Arial" w:cs="Arial"/>
          <w:b/>
          <w:sz w:val="24"/>
          <w:szCs w:val="24"/>
        </w:rPr>
        <w:t>actitud que presenté</w:t>
      </w:r>
      <w:r w:rsidR="003A33FA">
        <w:rPr>
          <w:rFonts w:ascii="Arial" w:hAnsi="Arial" w:cs="Arial"/>
          <w:b/>
          <w:sz w:val="24"/>
          <w:szCs w:val="24"/>
        </w:rPr>
        <w:t xml:space="preserve"> </w:t>
      </w:r>
      <w:r w:rsidR="00D70E3E" w:rsidRPr="00D70E3E">
        <w:rPr>
          <w:rFonts w:ascii="Arial" w:hAnsi="Arial" w:cs="Arial"/>
          <w:b/>
          <w:sz w:val="24"/>
          <w:szCs w:val="24"/>
        </w:rPr>
        <w:t xml:space="preserve">hacia las tecnologías de información y la comunicación, </w:t>
      </w:r>
      <w:r w:rsidR="0054283D">
        <w:rPr>
          <w:rFonts w:ascii="Arial" w:hAnsi="Arial" w:cs="Arial"/>
          <w:b/>
          <w:sz w:val="24"/>
          <w:szCs w:val="24"/>
        </w:rPr>
        <w:t xml:space="preserve">y </w:t>
      </w:r>
      <w:r w:rsidR="00D70E3E" w:rsidRPr="00D70E3E">
        <w:rPr>
          <w:rFonts w:ascii="Arial" w:hAnsi="Arial" w:cs="Arial"/>
          <w:b/>
          <w:sz w:val="24"/>
          <w:szCs w:val="24"/>
        </w:rPr>
        <w:t>es la clav</w:t>
      </w:r>
      <w:r w:rsidR="003A33FA">
        <w:rPr>
          <w:rFonts w:ascii="Arial" w:hAnsi="Arial" w:cs="Arial"/>
          <w:b/>
          <w:sz w:val="24"/>
          <w:szCs w:val="24"/>
        </w:rPr>
        <w:t xml:space="preserve">e para que la </w:t>
      </w:r>
      <w:r w:rsidR="00D70E3E" w:rsidRPr="00D70E3E">
        <w:rPr>
          <w:rFonts w:ascii="Arial" w:hAnsi="Arial" w:cs="Arial"/>
          <w:b/>
          <w:sz w:val="24"/>
          <w:szCs w:val="24"/>
        </w:rPr>
        <w:t>incorporación de éstas en el ámbito educativo sea un éxito.</w:t>
      </w:r>
    </w:p>
    <w:p w:rsidR="00B85366" w:rsidRPr="005D14EE" w:rsidRDefault="009D284A" w:rsidP="005D14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pesar de los tropiezos que </w:t>
      </w:r>
      <w:r w:rsidR="0030380E">
        <w:rPr>
          <w:rFonts w:ascii="Arial" w:hAnsi="Arial" w:cs="Arial"/>
          <w:b/>
          <w:sz w:val="24"/>
          <w:szCs w:val="24"/>
        </w:rPr>
        <w:t>tuve e</w:t>
      </w:r>
      <w:r w:rsidR="0054283D">
        <w:rPr>
          <w:rFonts w:ascii="Arial" w:hAnsi="Arial" w:cs="Arial"/>
          <w:b/>
          <w:sz w:val="24"/>
          <w:szCs w:val="24"/>
        </w:rPr>
        <w:t>n el periodo de prácticas y de las dificultades presentadas por diversas cuestiones, tengo la certeza que trabajé con optimismo, puse en juego diversas cualidades como la seguridad, la confianza y la motivación. Estoy muy agradecida de haber puesto en práctica mis conocimientos con el grupo de niños y niñas que tuve a mi cargo, me llena de satisfacción que a pesar de lo poco o mucho que les enseñé ellos tendrán un recuerdo sobre mi intervención docente. Así también es triste saber que existe la posibilidad de ya no volver a trabajar con ellos.</w:t>
      </w:r>
    </w:p>
    <w:p w:rsidR="00B85366" w:rsidRDefault="00B85366" w:rsidP="00412C06">
      <w:pPr>
        <w:jc w:val="both"/>
        <w:rPr>
          <w:rFonts w:ascii="Arial" w:hAnsi="Arial" w:cs="Arial"/>
          <w:b/>
          <w:sz w:val="24"/>
        </w:rPr>
      </w:pPr>
    </w:p>
    <w:p w:rsidR="00F06A03" w:rsidRDefault="00F06A03" w:rsidP="00412C06">
      <w:pPr>
        <w:jc w:val="both"/>
        <w:rPr>
          <w:rFonts w:ascii="Arial" w:hAnsi="Arial" w:cs="Arial"/>
          <w:b/>
          <w:sz w:val="24"/>
        </w:rPr>
      </w:pPr>
    </w:p>
    <w:p w:rsidR="00516A26" w:rsidRPr="00412C06" w:rsidRDefault="00516A26" w:rsidP="00412C06">
      <w:pPr>
        <w:jc w:val="both"/>
        <w:rPr>
          <w:rFonts w:ascii="Arial" w:hAnsi="Arial" w:cs="Arial"/>
          <w:b/>
          <w:sz w:val="24"/>
        </w:rPr>
      </w:pPr>
    </w:p>
    <w:sectPr w:rsidR="00516A26" w:rsidRPr="00412C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06"/>
    <w:rsid w:val="00020D66"/>
    <w:rsid w:val="0002560A"/>
    <w:rsid w:val="00026A97"/>
    <w:rsid w:val="000A2453"/>
    <w:rsid w:val="000D6BE9"/>
    <w:rsid w:val="002459FE"/>
    <w:rsid w:val="00265FFE"/>
    <w:rsid w:val="0030380E"/>
    <w:rsid w:val="00365F68"/>
    <w:rsid w:val="003A33FA"/>
    <w:rsid w:val="003E537C"/>
    <w:rsid w:val="00412C06"/>
    <w:rsid w:val="004D0E6A"/>
    <w:rsid w:val="004E5661"/>
    <w:rsid w:val="00516A26"/>
    <w:rsid w:val="0054283D"/>
    <w:rsid w:val="005D14EE"/>
    <w:rsid w:val="00636075"/>
    <w:rsid w:val="00753728"/>
    <w:rsid w:val="00832207"/>
    <w:rsid w:val="009D284A"/>
    <w:rsid w:val="00A61C29"/>
    <w:rsid w:val="00B85366"/>
    <w:rsid w:val="00BE23D6"/>
    <w:rsid w:val="00C37B36"/>
    <w:rsid w:val="00D70E3E"/>
    <w:rsid w:val="00D865B9"/>
    <w:rsid w:val="00E47D1E"/>
    <w:rsid w:val="00E66D5F"/>
    <w:rsid w:val="00E95920"/>
    <w:rsid w:val="00EC565E"/>
    <w:rsid w:val="00F0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53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5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11</cp:revision>
  <dcterms:created xsi:type="dcterms:W3CDTF">2016-01-24T22:04:00Z</dcterms:created>
  <dcterms:modified xsi:type="dcterms:W3CDTF">2016-01-25T07:27:00Z</dcterms:modified>
</cp:coreProperties>
</file>